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Контрольно-ревизионный отдел                               </w:t>
      </w:r>
      <w:proofErr w:type="spellStart"/>
      <w:r w:rsidRPr="00CA0207">
        <w:rPr>
          <w:rFonts w:ascii="Times New Roman" w:hAnsi="Times New Roman"/>
          <w:sz w:val="28"/>
          <w:szCs w:val="28"/>
        </w:rPr>
        <w:t>Отдел</w:t>
      </w:r>
      <w:proofErr w:type="spellEnd"/>
      <w:r w:rsidRPr="00CA0207">
        <w:rPr>
          <w:rFonts w:ascii="Times New Roman" w:hAnsi="Times New Roman"/>
          <w:sz w:val="28"/>
          <w:szCs w:val="28"/>
        </w:rPr>
        <w:t xml:space="preserve"> документационного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администрации Озерского                                         обеспечения и контроля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городского округа                                                       администрации Озерского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городского округа</w:t>
      </w:r>
    </w:p>
    <w:p w:rsidR="001C78B5" w:rsidRPr="00CA0207" w:rsidRDefault="00D51F89" w:rsidP="001C78B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1C78B5" w:rsidRPr="00CA02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1C78B5" w:rsidRPr="00CA0207">
        <w:rPr>
          <w:rFonts w:ascii="Times New Roman" w:hAnsi="Times New Roman"/>
          <w:sz w:val="28"/>
          <w:szCs w:val="28"/>
        </w:rPr>
        <w:t>.201</w:t>
      </w:r>
      <w:r w:rsidR="00CA0207" w:rsidRPr="00CA0207">
        <w:rPr>
          <w:rFonts w:ascii="Times New Roman" w:hAnsi="Times New Roman"/>
          <w:sz w:val="28"/>
          <w:szCs w:val="28"/>
        </w:rPr>
        <w:t>8</w:t>
      </w:r>
      <w:r w:rsidR="001C78B5" w:rsidRPr="00CA0207">
        <w:rPr>
          <w:rFonts w:ascii="Times New Roman" w:hAnsi="Times New Roman"/>
          <w:sz w:val="28"/>
          <w:szCs w:val="28"/>
        </w:rPr>
        <w:t xml:space="preserve">    № 13 – 04/</w:t>
      </w:r>
      <w:r w:rsidR="005D21A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B10F78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E1D85" w:rsidRPr="00CA0207" w:rsidRDefault="001E1D85" w:rsidP="001C78B5">
      <w:pPr>
        <w:rPr>
          <w:rFonts w:ascii="Times New Roman" w:hAnsi="Times New Roman"/>
          <w:sz w:val="28"/>
          <w:szCs w:val="28"/>
        </w:rPr>
      </w:pPr>
    </w:p>
    <w:p w:rsidR="006D2C41" w:rsidRPr="00CA0207" w:rsidRDefault="006D2C41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ПЛАН РАБОТЫ</w:t>
      </w: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контрольно-ревизионного отдела администрации</w:t>
      </w: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Озерского городского округа на </w:t>
      </w:r>
      <w:r w:rsidRPr="00CA0207">
        <w:rPr>
          <w:rFonts w:ascii="Times New Roman" w:hAnsi="Times New Roman"/>
          <w:sz w:val="28"/>
          <w:szCs w:val="28"/>
          <w:lang w:val="en-US"/>
        </w:rPr>
        <w:t>II</w:t>
      </w:r>
      <w:r w:rsidRPr="00CA0207">
        <w:rPr>
          <w:rFonts w:ascii="Times New Roman" w:hAnsi="Times New Roman"/>
          <w:sz w:val="28"/>
          <w:szCs w:val="28"/>
        </w:rPr>
        <w:t xml:space="preserve"> квартал 201</w:t>
      </w:r>
      <w:r w:rsidR="00A97444" w:rsidRPr="00CA0207">
        <w:rPr>
          <w:rFonts w:ascii="Times New Roman" w:hAnsi="Times New Roman"/>
          <w:sz w:val="28"/>
          <w:szCs w:val="28"/>
        </w:rPr>
        <w:t>8</w:t>
      </w:r>
      <w:r w:rsidRPr="00CA0207">
        <w:rPr>
          <w:rFonts w:ascii="Times New Roman" w:hAnsi="Times New Roman"/>
          <w:sz w:val="28"/>
          <w:szCs w:val="28"/>
        </w:rPr>
        <w:t xml:space="preserve"> года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E8341C" w:rsidRPr="00CA0207" w:rsidRDefault="00E8341C" w:rsidP="001C78B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74"/>
        <w:gridCol w:w="121"/>
        <w:gridCol w:w="1701"/>
        <w:gridCol w:w="2268"/>
        <w:gridCol w:w="1701"/>
      </w:tblGrid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268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207" w:rsidRPr="00CA0207" w:rsidTr="001F4A72">
        <w:tc>
          <w:tcPr>
            <w:tcW w:w="10065" w:type="dxa"/>
            <w:gridSpan w:val="5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A86705" w:rsidRPr="00D51F89" w:rsidRDefault="00A86705" w:rsidP="00091EB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091EB4"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32D0"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50BD" w:rsidRPr="00D51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="00F550BD"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(МБОУ СОШ № 33) ИНН </w:t>
            </w:r>
            <w:r w:rsidR="00F550BD" w:rsidRPr="00D51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701" w:type="dxa"/>
          </w:tcPr>
          <w:p w:rsidR="00A86705" w:rsidRPr="001568A1" w:rsidRDefault="00977BED" w:rsidP="00874E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8A1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A86705" w:rsidRPr="001568A1" w:rsidRDefault="00977BED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Стрыгина</w:t>
            </w:r>
            <w:proofErr w:type="spellEnd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Л.К. </w:t>
            </w:r>
            <w:proofErr w:type="spellStart"/>
            <w:r w:rsidR="00A86705"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Кирханова</w:t>
            </w:r>
            <w:proofErr w:type="spellEnd"/>
            <w:r w:rsidR="00A86705"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Т.Н.</w:t>
            </w:r>
          </w:p>
          <w:p w:rsidR="00A86705" w:rsidRPr="001568A1" w:rsidRDefault="00977BED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Погонина</w:t>
            </w:r>
            <w:proofErr w:type="spellEnd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Г.С.</w:t>
            </w:r>
          </w:p>
          <w:p w:rsidR="00A86705" w:rsidRPr="001568A1" w:rsidRDefault="00A86705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86705" w:rsidRPr="001568A1" w:rsidRDefault="00A86705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874E10" w:rsidRPr="00D51F89" w:rsidRDefault="00874E10" w:rsidP="00977B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1.2. </w:t>
            </w:r>
            <w:r w:rsidR="00F550BD" w:rsidRPr="00D51F8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(МБОУ ДОД «СЮТ») ИНН 7422023150</w:t>
            </w:r>
          </w:p>
        </w:tc>
        <w:tc>
          <w:tcPr>
            <w:tcW w:w="1701" w:type="dxa"/>
          </w:tcPr>
          <w:p w:rsidR="00874E10" w:rsidRPr="001568A1" w:rsidRDefault="00F550BD" w:rsidP="00F550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июнь-июль</w:t>
            </w:r>
          </w:p>
        </w:tc>
        <w:tc>
          <w:tcPr>
            <w:tcW w:w="2268" w:type="dxa"/>
          </w:tcPr>
          <w:p w:rsidR="00977BED" w:rsidRPr="001568A1" w:rsidRDefault="00977BED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Стрыгина</w:t>
            </w:r>
            <w:proofErr w:type="spellEnd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Л.К. </w:t>
            </w:r>
            <w:proofErr w:type="spellStart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Кирханова</w:t>
            </w:r>
            <w:proofErr w:type="spellEnd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Т.Н.</w:t>
            </w:r>
          </w:p>
          <w:p w:rsidR="00977BED" w:rsidRPr="001568A1" w:rsidRDefault="00977BED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Погонина</w:t>
            </w:r>
            <w:proofErr w:type="spellEnd"/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Г.С.</w:t>
            </w:r>
          </w:p>
          <w:p w:rsidR="00874E10" w:rsidRPr="001568A1" w:rsidRDefault="00874E10" w:rsidP="00874E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74E10" w:rsidRPr="001568A1" w:rsidRDefault="00874E10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021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1701" w:type="dxa"/>
          </w:tcPr>
          <w:p w:rsidR="001C78B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977BED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977BED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1701" w:type="dxa"/>
          </w:tcPr>
          <w:p w:rsidR="001C78B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1701" w:type="dxa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977BED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A86705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1701" w:type="dxa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1701" w:type="dxa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Предоставление копий постановлений и материалов ревизий и проверок в </w:t>
            </w:r>
            <w:proofErr w:type="gram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ЗАТО г.</w:t>
            </w:r>
            <w:r w:rsidR="00874E10"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Озерск</w:t>
            </w:r>
          </w:p>
        </w:tc>
        <w:tc>
          <w:tcPr>
            <w:tcW w:w="1701" w:type="dxa"/>
          </w:tcPr>
          <w:p w:rsidR="00A86705" w:rsidRPr="00CA0207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268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CA0207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10065" w:type="dxa"/>
            <w:gridSpan w:val="5"/>
          </w:tcPr>
          <w:p w:rsidR="00B10F78" w:rsidRPr="00CA0207" w:rsidRDefault="00B10F78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CA0207" w:rsidRPr="00CA0207" w:rsidTr="001F4A72">
        <w:tc>
          <w:tcPr>
            <w:tcW w:w="4274" w:type="dxa"/>
          </w:tcPr>
          <w:p w:rsidR="001E1D85" w:rsidRPr="00CA0207" w:rsidRDefault="001E1D8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8.1. Предоставление в информационно-аналитический отдел Собрания депутатов Озерского городского округа для размещения на официальном сайте органов местного самоуправления Озерского городского округа информации о работе контрольно-ревизионного отдела за 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822" w:type="dxa"/>
            <w:gridSpan w:val="2"/>
          </w:tcPr>
          <w:p w:rsidR="001E1D85" w:rsidRPr="00CA0207" w:rsidRDefault="001E1D85" w:rsidP="00B86F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до 1</w:t>
            </w:r>
            <w:r w:rsidR="00B86FE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6D2C41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6D2C41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8.2. Предоставление информации по исполнению Протокола Комиссии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822" w:type="dxa"/>
            <w:gridSpan w:val="2"/>
          </w:tcPr>
          <w:p w:rsidR="006D2C41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1E1D85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05 апреля</w:t>
            </w:r>
          </w:p>
          <w:p w:rsidR="001E1D85" w:rsidRPr="00CA0207" w:rsidRDefault="001E1D8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E1D85" w:rsidRPr="00CA0207" w:rsidRDefault="001E1D8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8.3. Предоставление в Главное контрольное управление Челябинской области информации о реализации контрольных полномочий в сфере закупок товаров, работ, услуг для обеспечения муниципальных нужд за 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822" w:type="dxa"/>
            <w:gridSpan w:val="2"/>
          </w:tcPr>
          <w:p w:rsidR="006D2C41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1E1D85" w:rsidRPr="00CA0207" w:rsidRDefault="001E1D8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03 апреля 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CA0207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E1D85" w:rsidRPr="00CA0207" w:rsidRDefault="001E1D8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8.4. Составление отч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та о работе отдела за I</w:t>
            </w:r>
            <w:r w:rsidR="003F291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1822" w:type="dxa"/>
            <w:gridSpan w:val="2"/>
          </w:tcPr>
          <w:p w:rsidR="001E1D85" w:rsidRPr="00CA0207" w:rsidRDefault="001E1D85" w:rsidP="00B86F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до 1</w:t>
            </w:r>
            <w:r w:rsidR="00B86FE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201</w:t>
            </w:r>
            <w:r w:rsidR="00977BED"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1E1D85" w:rsidRPr="00CA0207" w:rsidRDefault="001E1D8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CA0207" w:rsidRDefault="001E1D8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6FE9" w:rsidRPr="00CA0207" w:rsidTr="001F4A72">
        <w:tc>
          <w:tcPr>
            <w:tcW w:w="4274" w:type="dxa"/>
          </w:tcPr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8.5. Размещение на официальном сайте Российской Федерации в информационно-телекоммуникационной сети «Интернет»:</w:t>
            </w:r>
          </w:p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1) результатов проверок соблюдения Федерального закона № 44-ФЗ;</w:t>
            </w:r>
          </w:p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2) постановлений о проведении проверок</w:t>
            </w:r>
          </w:p>
        </w:tc>
        <w:tc>
          <w:tcPr>
            <w:tcW w:w="1822" w:type="dxa"/>
            <w:gridSpan w:val="2"/>
          </w:tcPr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в течение трех рабочих дней по окончании проверок;</w:t>
            </w:r>
          </w:p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в течение двух рабочих дней со дня подписания</w:t>
            </w:r>
          </w:p>
        </w:tc>
        <w:tc>
          <w:tcPr>
            <w:tcW w:w="2268" w:type="dxa"/>
          </w:tcPr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B86FE9" w:rsidRPr="001568A1" w:rsidRDefault="00B86FE9" w:rsidP="00B86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</w:t>
            </w:r>
          </w:p>
        </w:tc>
        <w:tc>
          <w:tcPr>
            <w:tcW w:w="1822" w:type="dxa"/>
            <w:gridSpan w:val="2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977BED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C78B5" w:rsidRPr="00CA0207" w:rsidRDefault="00977BED" w:rsidP="0097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C78B5" w:rsidRPr="00CA0207" w:rsidRDefault="001C78B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1822" w:type="dxa"/>
            <w:gridSpan w:val="2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207" w:rsidRPr="00CA0207" w:rsidTr="001F4A72">
        <w:tc>
          <w:tcPr>
            <w:tcW w:w="4274" w:type="dxa"/>
          </w:tcPr>
          <w:p w:rsidR="001C78B5" w:rsidRPr="001568A1" w:rsidRDefault="001C78B5" w:rsidP="00977B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11. Составление плана работы отдела на </w:t>
            </w:r>
            <w:r w:rsidRPr="001568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A86705" w:rsidRPr="001568A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</w:t>
            </w:r>
            <w:r w:rsidR="00977BED"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822" w:type="dxa"/>
            <w:gridSpan w:val="2"/>
          </w:tcPr>
          <w:p w:rsidR="001C78B5" w:rsidRPr="001568A1" w:rsidRDefault="00874E10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1C78B5" w:rsidRPr="001568A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C78B5" w:rsidRPr="001568A1">
              <w:rPr>
                <w:rFonts w:ascii="Times New Roman" w:hAnsi="Times New Roman" w:cs="Times New Roman"/>
                <w:b/>
                <w:sz w:val="26"/>
                <w:szCs w:val="26"/>
              </w:rPr>
              <w:t>ачальник отдела</w:t>
            </w:r>
          </w:p>
        </w:tc>
        <w:tc>
          <w:tcPr>
            <w:tcW w:w="1701" w:type="dxa"/>
          </w:tcPr>
          <w:p w:rsidR="001C78B5" w:rsidRPr="001568A1" w:rsidRDefault="001C78B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6FE9" w:rsidRPr="00CA0207" w:rsidTr="001F4A72">
        <w:tc>
          <w:tcPr>
            <w:tcW w:w="4274" w:type="dxa"/>
          </w:tcPr>
          <w:p w:rsidR="00B86FE9" w:rsidRPr="006D2C41" w:rsidRDefault="00B86FE9" w:rsidP="00184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48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.Размещение на официальном сайте Российской Федерации в информационно-телекоммуникационной сети «Интернет» плана проверок соблюдения Федерального закона № 44-ФЗ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22" w:type="dxa"/>
            <w:gridSpan w:val="2"/>
          </w:tcPr>
          <w:p w:rsidR="00B86FE9" w:rsidRPr="006D2C41" w:rsidRDefault="00B86FE9" w:rsidP="00B86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B86FE9" w:rsidRPr="006D2C41" w:rsidRDefault="00B86FE9" w:rsidP="00B86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B86FE9" w:rsidRPr="006D2C41" w:rsidRDefault="00B86FE9" w:rsidP="00B86F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И.</w:t>
      </w:r>
      <w:r w:rsidR="00B10F78" w:rsidRPr="00CA0207">
        <w:rPr>
          <w:rFonts w:ascii="Times New Roman" w:hAnsi="Times New Roman"/>
          <w:sz w:val="28"/>
          <w:szCs w:val="28"/>
        </w:rPr>
        <w:t xml:space="preserve"> </w:t>
      </w:r>
      <w:r w:rsidR="00A86705" w:rsidRPr="00CA0207">
        <w:rPr>
          <w:rFonts w:ascii="Times New Roman" w:hAnsi="Times New Roman"/>
          <w:sz w:val="28"/>
          <w:szCs w:val="28"/>
        </w:rPr>
        <w:t>о</w:t>
      </w:r>
      <w:r w:rsidRPr="00CA0207">
        <w:rPr>
          <w:rFonts w:ascii="Times New Roman" w:hAnsi="Times New Roman"/>
          <w:sz w:val="28"/>
          <w:szCs w:val="28"/>
        </w:rPr>
        <w:t>. начальника контрольно-ревизионного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</w:t>
      </w:r>
      <w:r w:rsidR="00210FFF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210FFF">
        <w:rPr>
          <w:rFonts w:ascii="Times New Roman" w:hAnsi="Times New Roman"/>
          <w:sz w:val="28"/>
          <w:szCs w:val="28"/>
        </w:rPr>
        <w:t>Кирханова</w:t>
      </w:r>
      <w:proofErr w:type="spellEnd"/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СОГЛАСОВАНО: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78B5" w:rsidRPr="00CA0207" w:rsidRDefault="001C78B5" w:rsidP="00A86705">
      <w:pPr>
        <w:rPr>
          <w:rFonts w:ascii="Times New Roman" w:hAnsi="Times New Roman" w:cs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Озерского городского округа                                                          О.В.</w:t>
      </w:r>
      <w:r w:rsidR="00A86705" w:rsidRPr="00CA0207">
        <w:rPr>
          <w:rFonts w:ascii="Times New Roman" w:hAnsi="Times New Roman"/>
          <w:sz w:val="28"/>
          <w:szCs w:val="28"/>
        </w:rPr>
        <w:t xml:space="preserve"> </w:t>
      </w:r>
      <w:r w:rsidRPr="00CA0207">
        <w:rPr>
          <w:rFonts w:ascii="Times New Roman" w:hAnsi="Times New Roman"/>
          <w:sz w:val="28"/>
          <w:szCs w:val="28"/>
        </w:rPr>
        <w:t>Уланова</w:t>
      </w:r>
    </w:p>
    <w:p w:rsidR="00C32CE9" w:rsidRPr="00CA0207" w:rsidRDefault="00C32CE9"/>
    <w:sectPr w:rsidR="00C32CE9" w:rsidRPr="00CA0207" w:rsidSect="000235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C0" w:rsidRDefault="00DB5FC0">
      <w:r>
        <w:separator/>
      </w:r>
    </w:p>
  </w:endnote>
  <w:endnote w:type="continuationSeparator" w:id="0">
    <w:p w:rsidR="00DB5FC0" w:rsidRDefault="00DB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C0" w:rsidRDefault="00DB5FC0">
      <w:r>
        <w:separator/>
      </w:r>
    </w:p>
  </w:footnote>
  <w:footnote w:type="continuationSeparator" w:id="0">
    <w:p w:rsidR="00DB5FC0" w:rsidRDefault="00DB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A3">
          <w:rPr>
            <w:noProof/>
          </w:rPr>
          <w:t>3</w:t>
        </w:r>
        <w:r>
          <w:fldChar w:fldCharType="end"/>
        </w:r>
      </w:p>
    </w:sdtContent>
  </w:sdt>
  <w:p w:rsidR="000235B4" w:rsidRDefault="00DB5F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532D0"/>
    <w:rsid w:val="00091EB4"/>
    <w:rsid w:val="0013011F"/>
    <w:rsid w:val="001568A1"/>
    <w:rsid w:val="001848C4"/>
    <w:rsid w:val="001C78B5"/>
    <w:rsid w:val="001E1D85"/>
    <w:rsid w:val="001F4A72"/>
    <w:rsid w:val="002058BA"/>
    <w:rsid w:val="00210FFF"/>
    <w:rsid w:val="003F291D"/>
    <w:rsid w:val="005D21A3"/>
    <w:rsid w:val="006D2C41"/>
    <w:rsid w:val="006F6A15"/>
    <w:rsid w:val="0087367D"/>
    <w:rsid w:val="00874E10"/>
    <w:rsid w:val="00977BED"/>
    <w:rsid w:val="00A86705"/>
    <w:rsid w:val="00A97444"/>
    <w:rsid w:val="00AE6028"/>
    <w:rsid w:val="00B10F78"/>
    <w:rsid w:val="00B86FE9"/>
    <w:rsid w:val="00BA267A"/>
    <w:rsid w:val="00C32CE9"/>
    <w:rsid w:val="00C37A88"/>
    <w:rsid w:val="00C47BA5"/>
    <w:rsid w:val="00C63C58"/>
    <w:rsid w:val="00CA0207"/>
    <w:rsid w:val="00D51F89"/>
    <w:rsid w:val="00DB5FC0"/>
    <w:rsid w:val="00E8341C"/>
    <w:rsid w:val="00F550BD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5</cp:revision>
  <dcterms:created xsi:type="dcterms:W3CDTF">2018-04-05T11:49:00Z</dcterms:created>
  <dcterms:modified xsi:type="dcterms:W3CDTF">2018-04-05T11:52:00Z</dcterms:modified>
</cp:coreProperties>
</file>